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1FD0" w14:textId="31B2887A" w:rsidR="00D562FB" w:rsidRPr="00D562FB" w:rsidRDefault="00D562FB" w:rsidP="00D562FB">
      <w:pPr>
        <w:jc w:val="center"/>
        <w:rPr>
          <w:b/>
          <w:sz w:val="56"/>
          <w:szCs w:val="56"/>
        </w:rPr>
      </w:pPr>
      <w:r w:rsidRPr="00D562FB">
        <w:rPr>
          <w:b/>
          <w:sz w:val="56"/>
          <w:szCs w:val="56"/>
        </w:rPr>
        <w:t>Скачено с сайта</w:t>
      </w:r>
    </w:p>
    <w:p w14:paraId="37C33B45" w14:textId="292A6C7D" w:rsidR="00D31E32" w:rsidRPr="00D562FB" w:rsidRDefault="00F06FC3" w:rsidP="00D562FB">
      <w:pPr>
        <w:jc w:val="center"/>
        <w:rPr>
          <w:b/>
          <w:sz w:val="56"/>
          <w:szCs w:val="56"/>
        </w:rPr>
      </w:pPr>
      <w:hyperlink r:id="rId5" w:history="1">
        <w:r w:rsidR="00D562FB" w:rsidRPr="00D562FB">
          <w:rPr>
            <w:rStyle w:val="a3"/>
            <w:b/>
            <w:sz w:val="56"/>
            <w:szCs w:val="56"/>
          </w:rPr>
          <w:t>https://pumpmuscles.ru</w:t>
        </w:r>
      </w:hyperlink>
    </w:p>
    <w:p w14:paraId="2A5BD380" w14:textId="77777777" w:rsidR="00522E69" w:rsidRPr="00522E69" w:rsidRDefault="00522E69" w:rsidP="00522E6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22E69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Пример программы тренировок для </w:t>
      </w:r>
      <w:proofErr w:type="spellStart"/>
      <w:r w:rsidRPr="00522E69">
        <w:rPr>
          <w:rFonts w:eastAsia="Times New Roman" w:cs="Times New Roman"/>
          <w:b/>
          <w:bCs/>
          <w:sz w:val="32"/>
          <w:szCs w:val="32"/>
          <w:lang w:eastAsia="ru-RU"/>
        </w:rPr>
        <w:t>фитоняшек</w:t>
      </w:r>
      <w:proofErr w:type="spellEnd"/>
      <w:r w:rsidRPr="00522E69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(на тонус мышц)</w:t>
      </w:r>
    </w:p>
    <w:p w14:paraId="74474ABD" w14:textId="77777777" w:rsidR="004F14B7" w:rsidRDefault="004F14B7" w:rsidP="004F14B7">
      <w:pPr>
        <w:pStyle w:val="a5"/>
      </w:pPr>
      <w:r>
        <w:t xml:space="preserve">Данная тренировочная программа для девушек, рассчитана на </w:t>
      </w:r>
      <w:r>
        <w:rPr>
          <w:rStyle w:val="a6"/>
        </w:rPr>
        <w:t>3 дня в неделю</w:t>
      </w:r>
      <w:r>
        <w:t>, подразумевая, что у вас есть уже накопленный минимальный опыт (6-12 месяцев) в тренажерном зале.</w:t>
      </w:r>
    </w:p>
    <w:p w14:paraId="6E0B207B" w14:textId="77777777" w:rsidR="004F14B7" w:rsidRDefault="004F14B7" w:rsidP="004F14B7">
      <w:pPr>
        <w:pStyle w:val="a5"/>
      </w:pPr>
      <w:r>
        <w:t>Три силовые тренировки в неделю (например, понедельник, среда, пятница).</w:t>
      </w:r>
    </w:p>
    <w:p w14:paraId="3BE9F736" w14:textId="77777777" w:rsidR="004F14B7" w:rsidRDefault="004F14B7" w:rsidP="004F14B7">
      <w:pPr>
        <w:pStyle w:val="a5"/>
      </w:pPr>
      <w:r>
        <w:t xml:space="preserve">Среднее время выполнения: </w:t>
      </w:r>
      <w:r>
        <w:rPr>
          <w:rStyle w:val="a6"/>
        </w:rPr>
        <w:t>60-90 минут</w:t>
      </w:r>
    </w:p>
    <w:p w14:paraId="19BD9515" w14:textId="77777777" w:rsidR="004F14B7" w:rsidRDefault="004F14B7" w:rsidP="004F14B7">
      <w:pPr>
        <w:pStyle w:val="a5"/>
      </w:pPr>
      <w:r>
        <w:rPr>
          <w:rStyle w:val="a6"/>
        </w:rPr>
        <w:t>1 день</w:t>
      </w:r>
    </w:p>
    <w:p w14:paraId="190CFE87" w14:textId="77777777" w:rsidR="004F14B7" w:rsidRDefault="00F06FC3" w:rsidP="004F14B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tgtFrame="_blank" w:history="1">
        <w:r w:rsidR="004F14B7">
          <w:rPr>
            <w:rStyle w:val="a3"/>
          </w:rPr>
          <w:t>Приседания со штангой на плечах</w:t>
        </w:r>
      </w:hyperlink>
      <w:r w:rsidR="004F14B7">
        <w:t xml:space="preserve"> 4х15</w:t>
      </w:r>
    </w:p>
    <w:p w14:paraId="228D47DA" w14:textId="77777777" w:rsidR="004F14B7" w:rsidRDefault="00F06FC3" w:rsidP="004F14B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tgtFrame="_blank" w:history="1">
        <w:r w:rsidR="004F14B7">
          <w:rPr>
            <w:rStyle w:val="a3"/>
          </w:rPr>
          <w:t>Сгибания ног лежа в тренажере</w:t>
        </w:r>
      </w:hyperlink>
      <w:r w:rsidR="004F14B7">
        <w:t xml:space="preserve"> 3х12</w:t>
      </w:r>
    </w:p>
    <w:p w14:paraId="210A42A0" w14:textId="77777777" w:rsidR="004F14B7" w:rsidRDefault="00F06FC3" w:rsidP="004F14B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tgtFrame="_blank" w:history="1">
        <w:proofErr w:type="gramStart"/>
        <w:r w:rsidR="004F14B7">
          <w:rPr>
            <w:rStyle w:val="a3"/>
          </w:rPr>
          <w:t>Вертикальная  тяга</w:t>
        </w:r>
        <w:proofErr w:type="gramEnd"/>
        <w:r w:rsidR="004F14B7">
          <w:rPr>
            <w:rStyle w:val="a3"/>
          </w:rPr>
          <w:t xml:space="preserve"> верхнего блока широким хватом</w:t>
        </w:r>
      </w:hyperlink>
      <w:r w:rsidR="004F14B7">
        <w:t xml:space="preserve"> 3х12</w:t>
      </w:r>
    </w:p>
    <w:p w14:paraId="21AAB218" w14:textId="77777777" w:rsidR="004F14B7" w:rsidRDefault="00F06FC3" w:rsidP="004F14B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tgtFrame="_blank" w:history="1">
        <w:r w:rsidR="004F14B7">
          <w:rPr>
            <w:rStyle w:val="a3"/>
          </w:rPr>
          <w:t>Жим гантелей на скамье с наклоном вверх</w:t>
        </w:r>
      </w:hyperlink>
      <w:r w:rsidR="004F14B7">
        <w:t xml:space="preserve"> 4х15</w:t>
      </w:r>
    </w:p>
    <w:p w14:paraId="2C7EFE83" w14:textId="77777777" w:rsidR="004F14B7" w:rsidRDefault="004F14B7" w:rsidP="004F14B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Отжимания от пола (можно облегченные) 4х12</w:t>
      </w:r>
    </w:p>
    <w:p w14:paraId="1EF6BF7C" w14:textId="77777777" w:rsidR="004F14B7" w:rsidRDefault="00F06FC3" w:rsidP="004F14B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tgtFrame="_blank" w:history="1">
        <w:r w:rsidR="004F14B7">
          <w:rPr>
            <w:rStyle w:val="a3"/>
          </w:rPr>
          <w:t>Отжимание от скамьи</w:t>
        </w:r>
      </w:hyperlink>
      <w:r w:rsidR="004F14B7">
        <w:t xml:space="preserve"> 3х12</w:t>
      </w:r>
    </w:p>
    <w:p w14:paraId="7B1CADFE" w14:textId="77777777" w:rsidR="004F14B7" w:rsidRDefault="00F06FC3" w:rsidP="004F14B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tgtFrame="_blank" w:history="1">
        <w:r w:rsidR="004F14B7">
          <w:rPr>
            <w:rStyle w:val="a3"/>
          </w:rPr>
          <w:t>Скручивание на скамье с наклоном вниз</w:t>
        </w:r>
      </w:hyperlink>
      <w:r w:rsidR="004F14B7">
        <w:t xml:space="preserve"> 2х30</w:t>
      </w:r>
    </w:p>
    <w:p w14:paraId="164BE116" w14:textId="77777777" w:rsidR="004F14B7" w:rsidRDefault="004F14B7" w:rsidP="004F14B7">
      <w:pPr>
        <w:pStyle w:val="a5"/>
      </w:pPr>
      <w:r>
        <w:rPr>
          <w:rStyle w:val="a6"/>
        </w:rPr>
        <w:t>2 день</w:t>
      </w:r>
    </w:p>
    <w:p w14:paraId="7806CD8C" w14:textId="77777777" w:rsidR="004F14B7" w:rsidRDefault="00F06FC3" w:rsidP="004F14B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tgtFrame="_blank" w:history="1">
        <w:r w:rsidR="004F14B7">
          <w:rPr>
            <w:rStyle w:val="a3"/>
          </w:rPr>
          <w:t>Становая тяга</w:t>
        </w:r>
      </w:hyperlink>
      <w:r w:rsidR="004F14B7">
        <w:t>  4х12</w:t>
      </w:r>
    </w:p>
    <w:p w14:paraId="38087BC8" w14:textId="77777777" w:rsidR="004F14B7" w:rsidRDefault="00F06FC3" w:rsidP="004F14B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tgtFrame="_blank" w:history="1">
        <w:r w:rsidR="004F14B7">
          <w:rPr>
            <w:rStyle w:val="a3"/>
          </w:rPr>
          <w:t>Разгибания ног лежа в тренажере</w:t>
        </w:r>
      </w:hyperlink>
      <w:r w:rsidR="004F14B7">
        <w:t xml:space="preserve"> 4х15</w:t>
      </w:r>
    </w:p>
    <w:p w14:paraId="38816E50" w14:textId="77777777" w:rsidR="004F14B7" w:rsidRDefault="00F06FC3" w:rsidP="004F14B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4" w:tgtFrame="_blank" w:history="1">
        <w:proofErr w:type="spellStart"/>
        <w:r w:rsidR="004F14B7">
          <w:rPr>
            <w:rStyle w:val="a3"/>
          </w:rPr>
          <w:t>Вышагивания</w:t>
        </w:r>
        <w:proofErr w:type="spellEnd"/>
        <w:r w:rsidR="004F14B7">
          <w:rPr>
            <w:rStyle w:val="a3"/>
          </w:rPr>
          <w:t xml:space="preserve"> на платформу</w:t>
        </w:r>
      </w:hyperlink>
      <w:r w:rsidR="004F14B7">
        <w:t xml:space="preserve"> (с отягощением в руках) 4х12</w:t>
      </w:r>
    </w:p>
    <w:p w14:paraId="5871D7EA" w14:textId="77777777" w:rsidR="004F14B7" w:rsidRDefault="004F14B7" w:rsidP="004F14B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Жим штанги/гантелей лежа на горизонтальной скамье 4х12</w:t>
      </w:r>
    </w:p>
    <w:p w14:paraId="22751895" w14:textId="77777777" w:rsidR="004F14B7" w:rsidRDefault="00F06FC3" w:rsidP="004F14B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tgtFrame="_blank" w:history="1">
        <w:r w:rsidR="004F14B7">
          <w:rPr>
            <w:rStyle w:val="a3"/>
          </w:rPr>
          <w:t>Французский жим штанги лежа</w:t>
        </w:r>
      </w:hyperlink>
      <w:r w:rsidR="004F14B7">
        <w:t xml:space="preserve"> 3х12</w:t>
      </w:r>
    </w:p>
    <w:p w14:paraId="013CC72D" w14:textId="77777777" w:rsidR="004F14B7" w:rsidRDefault="00F06FC3" w:rsidP="004F14B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tgtFrame="_blank" w:history="1">
        <w:r w:rsidR="004F14B7">
          <w:rPr>
            <w:rStyle w:val="a3"/>
          </w:rPr>
          <w:t>Тяга штанги к поясу в наклоне</w:t>
        </w:r>
      </w:hyperlink>
      <w:r w:rsidR="004F14B7">
        <w:t xml:space="preserve"> 4х12</w:t>
      </w:r>
    </w:p>
    <w:p w14:paraId="13B1C1EC" w14:textId="77777777" w:rsidR="004F14B7" w:rsidRDefault="00F06FC3" w:rsidP="004F14B7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7" w:tgtFrame="_blank" w:history="1">
        <w:proofErr w:type="gramStart"/>
        <w:r w:rsidR="004F14B7">
          <w:rPr>
            <w:rStyle w:val="a3"/>
          </w:rPr>
          <w:t>Подъем  прямых</w:t>
        </w:r>
        <w:proofErr w:type="gramEnd"/>
        <w:r w:rsidR="004F14B7">
          <w:rPr>
            <w:rStyle w:val="a3"/>
          </w:rPr>
          <w:t xml:space="preserve"> ног в висе на перекладине</w:t>
        </w:r>
      </w:hyperlink>
      <w:r w:rsidR="004F14B7">
        <w:t xml:space="preserve"> 3х15</w:t>
      </w:r>
    </w:p>
    <w:p w14:paraId="25693388" w14:textId="77777777" w:rsidR="004F14B7" w:rsidRDefault="004F14B7" w:rsidP="004F14B7">
      <w:pPr>
        <w:pStyle w:val="a5"/>
      </w:pPr>
      <w:r>
        <w:rPr>
          <w:rStyle w:val="a6"/>
        </w:rPr>
        <w:t>3 день</w:t>
      </w:r>
    </w:p>
    <w:p w14:paraId="4FEAC19C" w14:textId="77777777" w:rsidR="004F14B7" w:rsidRDefault="004F14B7" w:rsidP="004F14B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Приседания со штангой 4х8</w:t>
      </w:r>
    </w:p>
    <w:p w14:paraId="7C124DA8" w14:textId="77777777" w:rsidR="004F14B7" w:rsidRDefault="00F06FC3" w:rsidP="004F14B7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tgtFrame="_blank" w:history="1">
        <w:r w:rsidR="004F14B7">
          <w:rPr>
            <w:rStyle w:val="a3"/>
          </w:rPr>
          <w:t>Выпады со штангой на плечах</w:t>
        </w:r>
      </w:hyperlink>
      <w:r w:rsidR="004F14B7">
        <w:t xml:space="preserve"> 4х15</w:t>
      </w:r>
    </w:p>
    <w:p w14:paraId="653A0F3B" w14:textId="77777777" w:rsidR="004F14B7" w:rsidRDefault="00F06FC3" w:rsidP="004F14B7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9" w:tgtFrame="_blank" w:history="1">
        <w:r w:rsidR="004F14B7">
          <w:rPr>
            <w:rStyle w:val="a3"/>
          </w:rPr>
          <w:t>Горизонтальная тяга в блочном тренажере</w:t>
        </w:r>
      </w:hyperlink>
      <w:r w:rsidR="004F14B7">
        <w:t xml:space="preserve"> 4х15</w:t>
      </w:r>
    </w:p>
    <w:p w14:paraId="7F67252B" w14:textId="77777777" w:rsidR="004F14B7" w:rsidRDefault="00F06FC3" w:rsidP="004F14B7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0" w:tgtFrame="_blank" w:history="1">
        <w:r w:rsidR="004F14B7">
          <w:rPr>
            <w:rStyle w:val="a3"/>
          </w:rPr>
          <w:t>Жим гантелей на скамье с наклоном вниз</w:t>
        </w:r>
      </w:hyperlink>
      <w:r w:rsidR="004F14B7">
        <w:t xml:space="preserve"> 3х12</w:t>
      </w:r>
    </w:p>
    <w:p w14:paraId="3309E18D" w14:textId="77777777" w:rsidR="004F14B7" w:rsidRDefault="00F06FC3" w:rsidP="004F14B7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1" w:tgtFrame="_blank" w:history="1">
        <w:r w:rsidR="004F14B7">
          <w:rPr>
            <w:rStyle w:val="a3"/>
          </w:rPr>
          <w:t>Подъем на бицепс в блочном тренажере стоя</w:t>
        </w:r>
      </w:hyperlink>
      <w:r w:rsidR="004F14B7">
        <w:t xml:space="preserve"> 3х12</w:t>
      </w:r>
    </w:p>
    <w:p w14:paraId="1D1EACAD" w14:textId="77777777" w:rsidR="004F14B7" w:rsidRDefault="00F06FC3" w:rsidP="004F14B7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2" w:tgtFrame="_blank" w:history="1">
        <w:proofErr w:type="spellStart"/>
        <w:r w:rsidR="004F14B7">
          <w:rPr>
            <w:rStyle w:val="a3"/>
          </w:rPr>
          <w:t>Гиперэкстензия</w:t>
        </w:r>
        <w:proofErr w:type="spellEnd"/>
      </w:hyperlink>
      <w:r w:rsidR="004F14B7">
        <w:t xml:space="preserve"> 4х15</w:t>
      </w:r>
    </w:p>
    <w:p w14:paraId="3CD32324" w14:textId="77777777" w:rsidR="004F14B7" w:rsidRDefault="00F06FC3" w:rsidP="004F14B7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3" w:tgtFrame="_blank" w:history="1">
        <w:r w:rsidR="004F14B7">
          <w:rPr>
            <w:rStyle w:val="a3"/>
          </w:rPr>
          <w:t>Скручивания на пресс</w:t>
        </w:r>
      </w:hyperlink>
      <w:r w:rsidR="004F14B7">
        <w:t xml:space="preserve"> 2х50</w:t>
      </w:r>
    </w:p>
    <w:p w14:paraId="0AF8020F" w14:textId="77777777" w:rsidR="004F14B7" w:rsidRDefault="004F14B7" w:rsidP="004F14B7">
      <w:pPr>
        <w:pStyle w:val="a5"/>
      </w:pPr>
      <w:r>
        <w:t xml:space="preserve">Первая и вторая неделя для девушек </w:t>
      </w:r>
      <w:r>
        <w:rPr>
          <w:rStyle w:val="a6"/>
        </w:rPr>
        <w:t>тяжелые</w:t>
      </w:r>
      <w:r>
        <w:t xml:space="preserve">, то есть, диапазон </w:t>
      </w:r>
      <w:proofErr w:type="gramStart"/>
      <w:r>
        <w:t>повторений  от</w:t>
      </w:r>
      <w:proofErr w:type="gramEnd"/>
      <w:r>
        <w:t xml:space="preserve"> </w:t>
      </w:r>
      <w:r>
        <w:rPr>
          <w:rStyle w:val="a6"/>
        </w:rPr>
        <w:t>8 до 15</w:t>
      </w:r>
      <w:r>
        <w:t xml:space="preserve">, можно увеличить вес на штанге в базовом упражнении, а количество повторений уменьшить до </w:t>
      </w:r>
      <w:r>
        <w:rPr>
          <w:rStyle w:val="a6"/>
        </w:rPr>
        <w:t>6</w:t>
      </w:r>
      <w:r>
        <w:t>.</w:t>
      </w:r>
    </w:p>
    <w:p w14:paraId="6773B517" w14:textId="77777777" w:rsidR="004F14B7" w:rsidRDefault="004F14B7" w:rsidP="004F14B7">
      <w:pPr>
        <w:pStyle w:val="a5"/>
      </w:pPr>
      <w:r>
        <w:lastRenderedPageBreak/>
        <w:t xml:space="preserve">Мы вам не рекомендуем выполнять то или иное упражнение, на </w:t>
      </w:r>
      <w:r>
        <w:rPr>
          <w:rStyle w:val="a6"/>
        </w:rPr>
        <w:t>4</w:t>
      </w:r>
      <w:r>
        <w:t xml:space="preserve"> и менее повторений, так как это не оправданный риск для женского здоровья.</w:t>
      </w:r>
    </w:p>
    <w:p w14:paraId="5CF723AC" w14:textId="77777777" w:rsidR="004F14B7" w:rsidRDefault="004F14B7" w:rsidP="004F14B7">
      <w:pPr>
        <w:pStyle w:val="a5"/>
      </w:pPr>
      <w:r>
        <w:t xml:space="preserve">В силу особенностей женского организма, первые две недели после </w:t>
      </w:r>
      <w:r>
        <w:rPr>
          <w:rStyle w:val="a6"/>
        </w:rPr>
        <w:t>месячных</w:t>
      </w:r>
      <w:r>
        <w:t xml:space="preserve"> проводим тренировки тяжелые (пашем), вторые 2 недели </w:t>
      </w:r>
      <w:r>
        <w:rPr>
          <w:rStyle w:val="a6"/>
        </w:rPr>
        <w:t>облегченные</w:t>
      </w:r>
      <w:r>
        <w:t xml:space="preserve">, особенно для нижней части тела. Поэтому 3 и 4 неделю, после менструаций, рекомендуем снизить количество подходов на ноги до 2-3, а вес на штанги уменьшить на </w:t>
      </w:r>
      <w:r>
        <w:rPr>
          <w:rStyle w:val="a6"/>
        </w:rPr>
        <w:t>20-30%</w:t>
      </w:r>
      <w:r>
        <w:t xml:space="preserve"> от рабочего.</w:t>
      </w:r>
    </w:p>
    <w:p w14:paraId="48A55570" w14:textId="77777777" w:rsidR="004F14B7" w:rsidRDefault="004F14B7" w:rsidP="004F14B7">
      <w:pPr>
        <w:pStyle w:val="a5"/>
      </w:pPr>
      <w:r>
        <w:t xml:space="preserve">В отличие от мужчин, девушкам не стоит гнаться за увеличением </w:t>
      </w:r>
      <w:bookmarkStart w:id="0" w:name="_GoBack"/>
      <w:bookmarkEnd w:id="0"/>
      <w:r>
        <w:t xml:space="preserve">силовых показателей, низ тела (прежде всего излюбленные </w:t>
      </w:r>
      <w:r>
        <w:rPr>
          <w:rStyle w:val="a6"/>
        </w:rPr>
        <w:t>ягодичные мышцы</w:t>
      </w:r>
      <w:r>
        <w:t xml:space="preserve">), гораздо лучше откликается на нагрузку, чем верх, однако и низ тела, быстрее накапливает </w:t>
      </w:r>
      <w:r>
        <w:rPr>
          <w:rStyle w:val="a6"/>
        </w:rPr>
        <w:t>жировые отложения</w:t>
      </w:r>
      <w:r>
        <w:t xml:space="preserve"> (в силу того, что организм пытается запастись питательными веществами, для подготовки к вынашиванию ребенка), необходимо это всегда помнить.</w:t>
      </w:r>
    </w:p>
    <w:p w14:paraId="09CB8C39" w14:textId="3CB17F49" w:rsidR="004F14B7" w:rsidRDefault="004F14B7" w:rsidP="004F14B7">
      <w:pPr>
        <w:pStyle w:val="a5"/>
      </w:pPr>
      <w:r>
        <w:t xml:space="preserve">Не забываем, что в отличие от мужчин, в женском организме гораздо меньше </w:t>
      </w:r>
      <w:r>
        <w:rPr>
          <w:rStyle w:val="a6"/>
        </w:rPr>
        <w:t>тестостерона</w:t>
      </w:r>
      <w:r>
        <w:t xml:space="preserve">, поэтому никакие силовые тренировки из вас не сделают мужеподобную женщину с огромными мышцами (конечно, это возможно достигнуть, но лишь, при условии применения </w:t>
      </w:r>
      <w:hyperlink r:id="rId24" w:tgtFrame="_blank" w:history="1">
        <w:r>
          <w:rPr>
            <w:rStyle w:val="a3"/>
          </w:rPr>
          <w:t>анаболических стероидов</w:t>
        </w:r>
      </w:hyperlink>
      <w:r>
        <w:t>, гормональных препаратов).</w:t>
      </w:r>
    </w:p>
    <w:p w14:paraId="472577F9" w14:textId="77777777" w:rsidR="00F06FC3" w:rsidRDefault="00F06FC3" w:rsidP="00F06FC3">
      <w:pPr>
        <w:pStyle w:val="a5"/>
        <w:rPr>
          <w:i/>
        </w:rPr>
      </w:pPr>
      <w:r w:rsidRPr="00825F6C">
        <w:rPr>
          <w:i/>
        </w:rPr>
        <w:t>Источник:</w:t>
      </w:r>
      <w:r>
        <w:rPr>
          <w:i/>
        </w:rPr>
        <w:t xml:space="preserve"> </w:t>
      </w:r>
      <w:hyperlink r:id="rId25" w:history="1">
        <w:r w:rsidRPr="00D50B9F">
          <w:rPr>
            <w:rStyle w:val="a3"/>
            <w:i/>
          </w:rPr>
          <w:t>https://pumpmuscles.ru/fitness/kak-stat-fitonjashkoj-programma-trenirovok-i-uprazhnenija</w:t>
        </w:r>
      </w:hyperlink>
    </w:p>
    <w:p w14:paraId="035A7831" w14:textId="034765BE" w:rsidR="004F14B7" w:rsidRDefault="00732A1A" w:rsidP="004F14B7">
      <w:pPr>
        <w:pStyle w:val="a5"/>
      </w:pPr>
      <w:r w:rsidRPr="00732A1A">
        <w:rPr>
          <w:noProof/>
        </w:rPr>
        <w:drawing>
          <wp:inline distT="0" distB="0" distL="0" distR="0" wp14:anchorId="673B5CBD" wp14:editId="1DCF81C1">
            <wp:extent cx="5940425" cy="3813810"/>
            <wp:effectExtent l="0" t="0" r="3175" b="0"/>
            <wp:docPr id="1" name="Рисунок 1" descr="C:\Users\Панченко\Desktop\kak-pravilno-prisedat-so-shtangoy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ченко\Desktop\kak-pravilno-prisedat-so-shtangoy-1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770A" w14:textId="77777777" w:rsidR="00522E69" w:rsidRDefault="00522E69"/>
    <w:sectPr w:rsidR="0052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FB3"/>
    <w:multiLevelType w:val="multilevel"/>
    <w:tmpl w:val="3FDA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E7472"/>
    <w:multiLevelType w:val="multilevel"/>
    <w:tmpl w:val="303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55004"/>
    <w:multiLevelType w:val="multilevel"/>
    <w:tmpl w:val="EBC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32"/>
    <w:rsid w:val="003047D7"/>
    <w:rsid w:val="004F14B7"/>
    <w:rsid w:val="00522E69"/>
    <w:rsid w:val="005A5893"/>
    <w:rsid w:val="00622FB3"/>
    <w:rsid w:val="00732A1A"/>
    <w:rsid w:val="00C45132"/>
    <w:rsid w:val="00D562FB"/>
    <w:rsid w:val="00F0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D8E0"/>
  <w15:chartTrackingRefBased/>
  <w15:docId w15:val="{13CCBD21-2FA0-44F9-9CDA-8F90C8DE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2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2F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22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14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uprajneniya-v-trenajernom-zale/vertikalnaya-tyaga-shirokim-hvatom.html" TargetMode="External"/><Relationship Id="rId13" Type="http://schemas.openxmlformats.org/officeDocument/2006/relationships/hyperlink" Target="https://pumpmuscles.ru/uprajneniya-v-trenajernom-zale/razgibaniya-nog-v-trenazhere.html" TargetMode="External"/><Relationship Id="rId18" Type="http://schemas.openxmlformats.org/officeDocument/2006/relationships/hyperlink" Target="https://pumpmuscles.ru/uprajneniya-v-trenajernom-zale/vyipadyi-so-shtangoy-na-plechah.html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pumpmuscles.ru/uprajneniya-v-trenajernom-zale/podem-na-bitseps-v-blochnom-trenazhere-stoya.html" TargetMode="External"/><Relationship Id="rId7" Type="http://schemas.openxmlformats.org/officeDocument/2006/relationships/hyperlink" Target="https://pumpmuscles.ru/uprajneniya-v-trenajernom-zale/sgibanie-nog-lezha-v-trenazhere.html" TargetMode="External"/><Relationship Id="rId12" Type="http://schemas.openxmlformats.org/officeDocument/2006/relationships/hyperlink" Target="https://pumpmuscles.ru/uprajneniya-v-trenajernom-zale/klassicheskaya-stanovaya-tyaga.html" TargetMode="External"/><Relationship Id="rId17" Type="http://schemas.openxmlformats.org/officeDocument/2006/relationships/hyperlink" Target="https://pumpmuscles.ru/uprajneniya-v-trenajernom-zale/podem-nog-v-vise-na-perekladine.html" TargetMode="External"/><Relationship Id="rId25" Type="http://schemas.openxmlformats.org/officeDocument/2006/relationships/hyperlink" Target="https://pumpmuscles.ru/fitness/kak-stat-fitonjashkoj-programma-trenirovok-i-uprazhneni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mpmuscles.ru/uprajneniya-v-trenajernom-zale/tyaga-shtangi-k-poyasu-v-naklone.html" TargetMode="External"/><Relationship Id="rId20" Type="http://schemas.openxmlformats.org/officeDocument/2006/relationships/hyperlink" Target="https://pumpmuscles.ru/uprajneniya-v-trenajernom-zale/zhim-ganteley-na-skame-s-naklonom-vniz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mpmuscles.ru/uprajneniya-v-trenajernom-zale/prisedaniya-so-shtangoy-na-plechah.html" TargetMode="External"/><Relationship Id="rId11" Type="http://schemas.openxmlformats.org/officeDocument/2006/relationships/hyperlink" Target="https://pumpmuscles.ru/uprajneniya-v-trenajernom-zale/skruchivaniya-na-skame-s-naklonom-vniz.html" TargetMode="External"/><Relationship Id="rId24" Type="http://schemas.openxmlformats.org/officeDocument/2006/relationships/hyperlink" Target="https://pumpmuscles.ru/steroidi/kak-deystvuyut-anabolicheskie-steroidyi-na-organizm-cheloveka.html" TargetMode="External"/><Relationship Id="rId5" Type="http://schemas.openxmlformats.org/officeDocument/2006/relationships/hyperlink" Target="https://pumpmuscles.ru" TargetMode="External"/><Relationship Id="rId15" Type="http://schemas.openxmlformats.org/officeDocument/2006/relationships/hyperlink" Target="https://pumpmuscles.ru/uprajneniya-v-trenajernom-zale/frantsuzskiy-zhim-lezha.html" TargetMode="External"/><Relationship Id="rId23" Type="http://schemas.openxmlformats.org/officeDocument/2006/relationships/hyperlink" Target="https://pumpmuscles.ru/uprajneniya-v-trenajernom-zale/skruchivaniya-na-pres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mpmuscles.ru/uprajneniya-v-trenajernom-zale/otzhimaniya-ot-skami.html" TargetMode="External"/><Relationship Id="rId19" Type="http://schemas.openxmlformats.org/officeDocument/2006/relationships/hyperlink" Target="https://pumpmuscles.ru/uprajneniya-v-trenajernom-zale/gorizontalnaya-tyaga-v-blochnom-trenazhe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mpmuscles.ru/uprajneniya-v-trenajernom-zale/zhim-ganteley-na-skame-s-naklonom-vverh.html" TargetMode="External"/><Relationship Id="rId14" Type="http://schemas.openxmlformats.org/officeDocument/2006/relationships/hyperlink" Target="https://pumpmuscles.ru/uprajneniya-v-trenajernom-zale/vyishagivaniya-na-platformu.html" TargetMode="External"/><Relationship Id="rId22" Type="http://schemas.openxmlformats.org/officeDocument/2006/relationships/hyperlink" Target="https://pumpmuscles.ru/uprajneniya-v-trenajernom-zale/giperehkstenziya-dlya-spiny-i-yagodic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8</cp:revision>
  <dcterms:created xsi:type="dcterms:W3CDTF">2019-03-19T00:23:00Z</dcterms:created>
  <dcterms:modified xsi:type="dcterms:W3CDTF">2019-03-19T22:53:00Z</dcterms:modified>
</cp:coreProperties>
</file>